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0B" w:rsidRPr="00162B0A" w:rsidRDefault="00404C0B" w:rsidP="00E61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B0A">
        <w:rPr>
          <w:rFonts w:ascii="Times New Roman" w:hAnsi="Times New Roman" w:cs="Times New Roman"/>
          <w:b/>
          <w:bCs/>
          <w:sz w:val="28"/>
          <w:szCs w:val="28"/>
        </w:rPr>
        <w:t>Комплексно-тематическое планирование</w:t>
      </w:r>
      <w:r w:rsidR="00366F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jc w:val="center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84"/>
        <w:gridCol w:w="5115"/>
        <w:gridCol w:w="1275"/>
        <w:gridCol w:w="567"/>
        <w:gridCol w:w="2977"/>
        <w:gridCol w:w="3958"/>
      </w:tblGrid>
      <w:tr w:rsidR="00404C0B" w:rsidRPr="00162B0A" w:rsidTr="00366F82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Развернутое содержание работы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Подтема</w:t>
            </w:r>
            <w:proofErr w:type="spellEnd"/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Итоговые мероприятия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До свиданья, лето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Развивать познавательную мотивацию, интерес к книге. Формировать  положительные представления о профессии воспитателя и помощника воспитателя</w:t>
            </w:r>
            <w:proofErr w:type="gramStart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 П</w:t>
            </w:r>
            <w:proofErr w:type="gramEnd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с детским садом, расширять представления о профессиях сотрудников детского сада.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День знаний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Праздник «Книга – лучший друг»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До свиданья, лето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CB32B5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спаса на Дону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Что нам лето подарило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336B68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детского сада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336B68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«С днем рождения детский сад»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об осени. Развивать умение устанавливать простейшие связи между явлениями живой и не живой природы. Расширять представления о сельскохозяйственных профессиях. Расширять знания о деревьях, грибах, овощах, фруктах. Расширять представления о правилах безопасного поведения на природе. Воспитывать бережное отношение к природе. Формировать элементарные 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экологические представления.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Царство деревьев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  Викторина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Покрова пресвятой Богородицы</w:t>
            </w:r>
          </w:p>
          <w:p w:rsidR="00D97BD7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по плану музыкального руководителя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Пернатые друзья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 Комнатные цветы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«Осенняя палитра»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наша Родина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представление о своей семье, о родственных отношениях, профессиях родителей. Знакомить с родным городом, краем, его истории, культуре, видах транспорта. Расширять представления о родной стране, государственных праздниках, о флаге, гербе, гимне России, о столице Москве, о людях прославивших Россию. Воспитывать любовь к «малой Родине», гордость за достижения своей страны.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Моя родина Россия</w:t>
            </w:r>
            <w:r w:rsidR="00336B68">
              <w:rPr>
                <w:rFonts w:ascii="Times New Roman" w:hAnsi="Times New Roman" w:cs="Times New Roman"/>
                <w:sz w:val="28"/>
                <w:szCs w:val="28"/>
              </w:rPr>
              <w:t>. Донской край.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в к</w:t>
            </w:r>
            <w:r w:rsidR="00336B6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зачата. Выборы атамана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Дом, семья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Выставка рисунков «Моя семья»</w:t>
            </w:r>
          </w:p>
        </w:tc>
      </w:tr>
      <w:tr w:rsidR="00404C0B" w:rsidRPr="00162B0A" w:rsidTr="00366F82">
        <w:trPr>
          <w:trHeight w:val="552"/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Тацинская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онской земли частица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Моя страна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Осенняя ярмарка «Кот Федот и кошка Матрешка»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D9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>Мы живем в краю Тихого Дона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 по плану музыкального руководителя</w:t>
            </w:r>
          </w:p>
          <w:p w:rsidR="00D97BD7" w:rsidRPr="00162B0A" w:rsidRDefault="00336B68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«Кузьминки по осени помин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  <w:r w:rsidR="00D97BD7"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«День матери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 xml:space="preserve"> казачки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зиме, зимней природе. Развивать умение устанавливать простейшие связи между 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явлениями живой и неживой природы. Формировать исследовательский и познавательный интерес в ходе экспериментирования с водой, снегом и льдом. Расширять представления о местах, где всегда зима, о животных Арктики и Антарктики.    Знакомить с зимними видами спорта. Формировать представление о безопасном поведении людей зимой. Организовать все виды детской деятельности вокруг темы Нового года и новогоднего праздника, знакомить с традициями празднования Нового года в разных странах. Вызвать эмоционально-положительное отношение к предстоящему празднику. Закладывать основы праздничной культуры.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детской деятельности вокруг темы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366F82" w:rsidRDefault="00366F82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F82">
              <w:rPr>
                <w:rFonts w:ascii="Times New Roman" w:hAnsi="Times New Roman" w:cs="Times New Roman"/>
                <w:sz w:val="28"/>
                <w:szCs w:val="28"/>
              </w:rPr>
              <w:t>Зима в Донском крае</w:t>
            </w:r>
            <w:r w:rsidR="00404C0B" w:rsidRPr="00366F82">
              <w:rPr>
                <w:rFonts w:ascii="Times New Roman" w:hAnsi="Times New Roman" w:cs="Times New Roman"/>
                <w:sz w:val="28"/>
                <w:szCs w:val="28"/>
              </w:rPr>
              <w:t xml:space="preserve">  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366F82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F82">
              <w:rPr>
                <w:rFonts w:ascii="Times New Roman" w:hAnsi="Times New Roman" w:cs="Times New Roman"/>
                <w:sz w:val="28"/>
                <w:szCs w:val="28"/>
              </w:rPr>
              <w:t>Вечер открытий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  Дикие животные и птицы  зимой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7BD7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Конкурс «Новогодняя игрушка нашей семьи».</w:t>
            </w:r>
            <w:r w:rsidR="00336B68">
              <w:rPr>
                <w:rFonts w:ascii="Times New Roman" w:hAnsi="Times New Roman" w:cs="Times New Roman"/>
                <w:sz w:val="28"/>
                <w:szCs w:val="28"/>
              </w:rPr>
              <w:t xml:space="preserve"> Символ года.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proofErr w:type="gramEnd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 праздники по плану музыкального руководителя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 Зимние забавы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Щедрый вечер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Зимние виды спорта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Развлечение «Ладушки-ладошки», «Сюрпризы сладкого дерева»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 в станице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D9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«Безопасность на зимней дороге»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о Российской армии. Знакомить с родами войск, военными профессиями. Рассказывать о трудной, но почетной обязанности 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защищать Родину. Воспитывать патриотизм, любовь к родине. Осуществлять гендерное воспитание (формировать у мальчиков умение быть сильными, смелыми, защитниками Родины; воспитывать в девочках уважение к мальчикам как к будущим защитникам Родины).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– 23 февраля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Профессии пап, инструменты, бытовая техника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Фольклорное развлечение «Масленица»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Военная техника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«Мой папа – солдат»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Наша Армия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Отечества.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«День Российской армии»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Организовать все виды детской деятельности (игровой, коммуникативный, трудовой, познавательно-исследовательской, продуктивной, музыкально-художественной, чтение) вокруг темы семьи любви к маме, бабушке.</w:t>
            </w:r>
            <w:proofErr w:type="gramEnd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уважение к воспитателям. Расширять гендерные представления. Привлекать детей к изготовлению подарков маме, бабушке, воспитателям. Воспитывать потребность радовать </w:t>
            </w:r>
            <w:proofErr w:type="gramStart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близких</w:t>
            </w:r>
            <w:proofErr w:type="gramEnd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 добрыми делами.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24 февраля – 8 марта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Мамы всякие нужны, мамы всякие  важны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«Букет для мамы»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Мамочка, любимая, добрые дела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Праздники, посвященные 8 марта по плану музыкального руководителя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культура, 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Знакомить детей с народными традициями, обычаями. Расширять 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народной игрушке, художественных промыслах. Продолжать знакомить с народными песнями, плясками, устным народным творчествам. Рассказывать о русской избе, ее внутреннем убранстве, предметах быта, одежды. Знакомить с искусством родного края. Воспитывать интерес и бережное отношение к произведениям искусства. 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Март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игрушка, </w:t>
            </w:r>
            <w:r w:rsidR="00366F82" w:rsidRPr="00162B0A">
              <w:rPr>
                <w:rFonts w:ascii="Times New Roman" w:hAnsi="Times New Roman" w:cs="Times New Roman"/>
                <w:sz w:val="28"/>
                <w:szCs w:val="28"/>
              </w:rPr>
              <w:t>декоративно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прикладное искусство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Фотовыставка «Моя мама – 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невеста»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Русский быт (мебель)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События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Дона Тихого идем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D97BD7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Казачий фестиваль «От Дона тихого идем»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Формировать обобщенные представления о весне, как времени года. Приспособленности растений и животных к изменениям в природе. Расширять знания  о характерных признаках весны, о прилете птиц,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Природа весной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Развлечение «День смеха»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D97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D97BD7">
              <w:rPr>
                <w:rFonts w:ascii="Times New Roman" w:hAnsi="Times New Roman" w:cs="Times New Roman"/>
                <w:sz w:val="28"/>
                <w:szCs w:val="28"/>
              </w:rPr>
              <w:t>Летим к другим планетам»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Сказочная неделя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Животные весной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Вечер загадок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Моя деревня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 Скоро лето</w:t>
            </w:r>
          </w:p>
        </w:tc>
        <w:tc>
          <w:tcPr>
            <w:tcW w:w="51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патриотизм, любовь к Родине. Расширять знания о героях Великой Отечественной войны о победе нашей страны в войне. Знакомить с </w:t>
            </w: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памятниками героям войны. Показать преемственность поколений защитников Родины.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обобщенные представления о лете, как времени года, признаках лета. Расширять обобщенные представления о влиянии тепла солнечного света на жизнь людей, животных и растений, природа «расцветает», оживает.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Первоцветы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Выставка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День победы 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Праздник «Светлый праздник-День Победы»</w:t>
            </w:r>
          </w:p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к обелиску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Насекомые  (Водный мир)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Весеннее развлечение «Божья коровка, черная головка»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Летние виды спорта, (безопасность)</w:t>
            </w:r>
          </w:p>
        </w:tc>
        <w:tc>
          <w:tcPr>
            <w:tcW w:w="3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Выпускной праздник</w:t>
            </w:r>
          </w:p>
        </w:tc>
      </w:tr>
      <w:tr w:rsidR="00404C0B" w:rsidRPr="00162B0A" w:rsidTr="00366F82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51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1 – 30 июня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5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0A">
              <w:rPr>
                <w:rFonts w:ascii="Times New Roman" w:hAnsi="Times New Roman" w:cs="Times New Roman"/>
                <w:sz w:val="28"/>
                <w:szCs w:val="28"/>
              </w:rPr>
              <w:t xml:space="preserve">Праздник  «Наперегонки </w:t>
            </w:r>
            <w:bookmarkStart w:id="0" w:name="_GoBack"/>
            <w:bookmarkEnd w:id="0"/>
            <w:r w:rsidRPr="00162B0A">
              <w:rPr>
                <w:rFonts w:ascii="Times New Roman" w:hAnsi="Times New Roman" w:cs="Times New Roman"/>
                <w:sz w:val="28"/>
                <w:szCs w:val="28"/>
              </w:rPr>
              <w:t>с лето</w:t>
            </w:r>
          </w:p>
        </w:tc>
        <w:tc>
          <w:tcPr>
            <w:tcW w:w="3958" w:type="dxa"/>
            <w:shd w:val="clear" w:color="auto" w:fill="FFFFFF"/>
            <w:vAlign w:val="center"/>
            <w:hideMark/>
          </w:tcPr>
          <w:p w:rsidR="00404C0B" w:rsidRPr="00162B0A" w:rsidRDefault="00404C0B" w:rsidP="00404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03D" w:rsidRPr="00162B0A" w:rsidRDefault="0043603D">
      <w:pPr>
        <w:rPr>
          <w:rFonts w:ascii="Times New Roman" w:hAnsi="Times New Roman" w:cs="Times New Roman"/>
          <w:sz w:val="28"/>
          <w:szCs w:val="28"/>
        </w:rPr>
      </w:pPr>
    </w:p>
    <w:sectPr w:rsidR="0043603D" w:rsidRPr="00162B0A" w:rsidSect="00162B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4C0B"/>
    <w:rsid w:val="000641E6"/>
    <w:rsid w:val="00162B0A"/>
    <w:rsid w:val="00336B68"/>
    <w:rsid w:val="00366F82"/>
    <w:rsid w:val="003961B4"/>
    <w:rsid w:val="00404C0B"/>
    <w:rsid w:val="0043603D"/>
    <w:rsid w:val="0063396E"/>
    <w:rsid w:val="00725DF9"/>
    <w:rsid w:val="00AD5B0F"/>
    <w:rsid w:val="00B73240"/>
    <w:rsid w:val="00CB32B5"/>
    <w:rsid w:val="00D97BD7"/>
    <w:rsid w:val="00DB5F55"/>
    <w:rsid w:val="00E6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2016-09-13T09:07:00Z</cp:lastPrinted>
  <dcterms:created xsi:type="dcterms:W3CDTF">2016-09-05T09:07:00Z</dcterms:created>
  <dcterms:modified xsi:type="dcterms:W3CDTF">2017-11-02T07:03:00Z</dcterms:modified>
</cp:coreProperties>
</file>